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9E" w:rsidRPr="0041159E" w:rsidRDefault="0041159E">
      <w:pPr>
        <w:rPr>
          <w:rFonts w:ascii="Arial Narrow" w:hAnsi="Arial Narrow"/>
        </w:rPr>
      </w:pPr>
    </w:p>
    <w:p w:rsidR="0041159E" w:rsidRPr="0041159E" w:rsidRDefault="0041159E">
      <w:pPr>
        <w:rPr>
          <w:rFonts w:ascii="Arial Narrow" w:hAnsi="Arial Narrow"/>
        </w:rPr>
      </w:pPr>
    </w:p>
    <w:p w:rsidR="0041159E" w:rsidRPr="0041159E" w:rsidRDefault="0041159E">
      <w:pPr>
        <w:rPr>
          <w:rFonts w:ascii="Arial Narrow" w:hAnsi="Arial Narrow"/>
        </w:rPr>
      </w:pPr>
    </w:p>
    <w:p w:rsidR="009F5FFF" w:rsidRPr="0041159E" w:rsidRDefault="00D667F5">
      <w:pPr>
        <w:rPr>
          <w:rFonts w:ascii="Arial Narrow" w:hAnsi="Arial Narrow"/>
        </w:rPr>
      </w:pPr>
      <w:r w:rsidRPr="0041159E">
        <w:rPr>
          <w:rFonts w:ascii="Arial Narrow" w:hAnsi="Arial Narrow"/>
        </w:rPr>
        <w:t xml:space="preserve">Nadnaslov: </w:t>
      </w:r>
      <w:r w:rsidR="0041159E" w:rsidRPr="0041159E">
        <w:rPr>
          <w:rFonts w:ascii="Arial Narrow" w:hAnsi="Arial Narrow"/>
        </w:rPr>
        <w:tab/>
      </w:r>
      <w:r w:rsidR="00DE14EC" w:rsidRPr="0041159E">
        <w:rPr>
          <w:rFonts w:ascii="Arial Narrow" w:hAnsi="Arial Narrow"/>
          <w:b/>
        </w:rPr>
        <w:t>Podelitev nagrad za najboljše inovacije Podravja 201</w:t>
      </w:r>
      <w:r w:rsidR="00B5752E">
        <w:rPr>
          <w:rFonts w:ascii="Arial Narrow" w:hAnsi="Arial Narrow"/>
          <w:b/>
        </w:rPr>
        <w:t>4</w:t>
      </w:r>
      <w:r w:rsidR="00BD223E">
        <w:rPr>
          <w:rFonts w:ascii="Arial Narrow" w:hAnsi="Arial Narrow"/>
          <w:b/>
        </w:rPr>
        <w:t>-2015</w:t>
      </w:r>
    </w:p>
    <w:p w:rsidR="00DE14EC" w:rsidRPr="0041159E" w:rsidRDefault="00D667F5">
      <w:pPr>
        <w:rPr>
          <w:rFonts w:ascii="Arial Narrow" w:hAnsi="Arial Narrow"/>
        </w:rPr>
      </w:pPr>
      <w:r w:rsidRPr="0041159E">
        <w:rPr>
          <w:rFonts w:ascii="Arial Narrow" w:hAnsi="Arial Narrow"/>
        </w:rPr>
        <w:t xml:space="preserve">Naslov: </w:t>
      </w:r>
      <w:r w:rsidR="0041159E" w:rsidRPr="0041159E">
        <w:rPr>
          <w:rFonts w:ascii="Arial Narrow" w:hAnsi="Arial Narrow"/>
        </w:rPr>
        <w:tab/>
      </w:r>
      <w:r w:rsidR="0041159E">
        <w:rPr>
          <w:rFonts w:ascii="Arial Narrow" w:hAnsi="Arial Narrow"/>
        </w:rPr>
        <w:tab/>
      </w:r>
      <w:r w:rsidR="00DE14EC" w:rsidRPr="0041159E">
        <w:rPr>
          <w:rFonts w:ascii="Arial Narrow" w:hAnsi="Arial Narrow"/>
          <w:b/>
        </w:rPr>
        <w:t xml:space="preserve">Zlati inovatorji </w:t>
      </w:r>
      <w:r w:rsidRPr="0041159E">
        <w:rPr>
          <w:rFonts w:ascii="Arial Narrow" w:hAnsi="Arial Narrow"/>
          <w:b/>
        </w:rPr>
        <w:t xml:space="preserve">Podravja </w:t>
      </w:r>
      <w:r w:rsidR="00DE14EC" w:rsidRPr="0041159E">
        <w:rPr>
          <w:rFonts w:ascii="Arial Narrow" w:hAnsi="Arial Narrow"/>
          <w:b/>
        </w:rPr>
        <w:t>v nacionalni izbor</w:t>
      </w:r>
    </w:p>
    <w:p w:rsidR="00DE14EC" w:rsidRPr="0041159E" w:rsidRDefault="00D667F5" w:rsidP="0041159E">
      <w:pPr>
        <w:ind w:left="1416" w:hanging="1416"/>
        <w:rPr>
          <w:rFonts w:ascii="Arial Narrow" w:hAnsi="Arial Narrow"/>
        </w:rPr>
      </w:pPr>
      <w:r w:rsidRPr="0041159E">
        <w:rPr>
          <w:rFonts w:ascii="Arial Narrow" w:hAnsi="Arial Narrow"/>
        </w:rPr>
        <w:t xml:space="preserve">Podnaslov: </w:t>
      </w:r>
      <w:r w:rsidR="0041159E" w:rsidRPr="0041159E">
        <w:rPr>
          <w:rFonts w:ascii="Arial Narrow" w:hAnsi="Arial Narrow"/>
        </w:rPr>
        <w:tab/>
      </w:r>
      <w:r w:rsidR="00DE14EC" w:rsidRPr="0041159E">
        <w:rPr>
          <w:rFonts w:ascii="Arial Narrow" w:hAnsi="Arial Narrow"/>
          <w:b/>
        </w:rPr>
        <w:t>Štajerska gospodarska zbornica je podelila podravskim inovatorje</w:t>
      </w:r>
      <w:r w:rsidR="00D84AD0" w:rsidRPr="0041159E">
        <w:rPr>
          <w:rFonts w:ascii="Arial Narrow" w:hAnsi="Arial Narrow"/>
          <w:b/>
        </w:rPr>
        <w:t>m</w:t>
      </w:r>
      <w:r w:rsidR="00DE14EC" w:rsidRPr="0041159E">
        <w:rPr>
          <w:rFonts w:ascii="Arial Narrow" w:hAnsi="Arial Narrow"/>
          <w:b/>
        </w:rPr>
        <w:t xml:space="preserve"> 2</w:t>
      </w:r>
      <w:r w:rsidR="00B5752E">
        <w:rPr>
          <w:rFonts w:ascii="Arial Narrow" w:hAnsi="Arial Narrow"/>
          <w:b/>
        </w:rPr>
        <w:t>0</w:t>
      </w:r>
      <w:r w:rsidR="00DE14EC" w:rsidRPr="0041159E">
        <w:rPr>
          <w:rFonts w:ascii="Arial Narrow" w:hAnsi="Arial Narrow"/>
          <w:b/>
        </w:rPr>
        <w:t xml:space="preserve"> </w:t>
      </w:r>
      <w:r w:rsidR="004E2B74" w:rsidRPr="0041159E">
        <w:rPr>
          <w:rFonts w:ascii="Arial Narrow" w:hAnsi="Arial Narrow"/>
          <w:b/>
        </w:rPr>
        <w:t xml:space="preserve">diplom in </w:t>
      </w:r>
      <w:r w:rsidR="00DE14EC" w:rsidRPr="0041159E">
        <w:rPr>
          <w:rFonts w:ascii="Arial Narrow" w:hAnsi="Arial Narrow"/>
          <w:b/>
        </w:rPr>
        <w:t>priznanj</w:t>
      </w:r>
    </w:p>
    <w:p w:rsidR="0041159E" w:rsidRDefault="0041159E" w:rsidP="0046111C">
      <w:pPr>
        <w:rPr>
          <w:rFonts w:ascii="Arial Narrow" w:hAnsi="Arial Narrow"/>
        </w:rPr>
      </w:pPr>
    </w:p>
    <w:p w:rsidR="004E2B74" w:rsidRPr="0041159E" w:rsidRDefault="00B5752E" w:rsidP="0046111C">
      <w:pPr>
        <w:rPr>
          <w:rFonts w:ascii="Arial Narrow" w:hAnsi="Arial Narrow"/>
        </w:rPr>
      </w:pPr>
      <w:r>
        <w:rPr>
          <w:rFonts w:ascii="Arial Narrow" w:hAnsi="Arial Narrow"/>
        </w:rPr>
        <w:t>Fala, 11</w:t>
      </w:r>
      <w:r w:rsidR="00DE14EC" w:rsidRPr="0041159E">
        <w:rPr>
          <w:rFonts w:ascii="Arial Narrow" w:hAnsi="Arial Narrow"/>
        </w:rPr>
        <w:t xml:space="preserve">. </w:t>
      </w:r>
      <w:r w:rsidR="00D667F5" w:rsidRPr="0041159E">
        <w:rPr>
          <w:rFonts w:ascii="Arial Narrow" w:hAnsi="Arial Narrow"/>
        </w:rPr>
        <w:t>j</w:t>
      </w:r>
      <w:r w:rsidR="00DE14EC" w:rsidRPr="0041159E">
        <w:rPr>
          <w:rFonts w:ascii="Arial Narrow" w:hAnsi="Arial Narrow"/>
        </w:rPr>
        <w:t xml:space="preserve">unij –Štajerska gospodarska zbornica </w:t>
      </w:r>
      <w:r w:rsidR="00CF1A82" w:rsidRPr="0041159E">
        <w:rPr>
          <w:rFonts w:ascii="Arial Narrow" w:hAnsi="Arial Narrow"/>
        </w:rPr>
        <w:t xml:space="preserve">(ŠGZ) </w:t>
      </w:r>
      <w:r w:rsidR="00DE14EC" w:rsidRPr="0041159E">
        <w:rPr>
          <w:rFonts w:ascii="Arial Narrow" w:hAnsi="Arial Narrow"/>
        </w:rPr>
        <w:t>je podelila priznanja za najboljš</w:t>
      </w:r>
      <w:r>
        <w:rPr>
          <w:rFonts w:ascii="Arial Narrow" w:hAnsi="Arial Narrow"/>
        </w:rPr>
        <w:t>e inovacije Podravja 2014</w:t>
      </w:r>
      <w:r w:rsidR="00BD223E">
        <w:rPr>
          <w:rFonts w:ascii="Arial Narrow" w:hAnsi="Arial Narrow"/>
        </w:rPr>
        <w:t>-2015</w:t>
      </w:r>
      <w:r w:rsidR="00DE14EC" w:rsidRPr="0041159E">
        <w:rPr>
          <w:rFonts w:ascii="Arial Narrow" w:hAnsi="Arial Narrow"/>
        </w:rPr>
        <w:t>. Na letošn</w:t>
      </w:r>
      <w:r>
        <w:rPr>
          <w:rFonts w:ascii="Arial Narrow" w:hAnsi="Arial Narrow"/>
        </w:rPr>
        <w:t>ji izbor so prijavili 20</w:t>
      </w:r>
      <w:r w:rsidR="00DE14EC" w:rsidRPr="0041159E">
        <w:rPr>
          <w:rFonts w:ascii="Arial Narrow" w:hAnsi="Arial Narrow"/>
        </w:rPr>
        <w:t xml:space="preserve"> inovacij</w:t>
      </w:r>
      <w:r w:rsidR="004E2B74" w:rsidRPr="0041159E">
        <w:rPr>
          <w:rFonts w:ascii="Arial Narrow" w:hAnsi="Arial Narrow"/>
        </w:rPr>
        <w:t xml:space="preserve">, </w:t>
      </w:r>
      <w:r w:rsidR="00DE14EC" w:rsidRPr="0041159E">
        <w:rPr>
          <w:rFonts w:ascii="Arial Narrow" w:hAnsi="Arial Narrow"/>
        </w:rPr>
        <w:t>pri katerih je sodelovalo več kot</w:t>
      </w:r>
      <w:r>
        <w:rPr>
          <w:rFonts w:ascii="Arial Narrow" w:hAnsi="Arial Narrow"/>
        </w:rPr>
        <w:t xml:space="preserve"> 7</w:t>
      </w:r>
      <w:r w:rsidR="004E2B74" w:rsidRPr="0041159E">
        <w:rPr>
          <w:rFonts w:ascii="Arial Narrow" w:hAnsi="Arial Narrow"/>
        </w:rPr>
        <w:t xml:space="preserve">0 </w:t>
      </w:r>
      <w:r w:rsidR="00DE14EC" w:rsidRPr="0041159E">
        <w:rPr>
          <w:rFonts w:ascii="Arial Narrow" w:hAnsi="Arial Narrow"/>
        </w:rPr>
        <w:t xml:space="preserve">inovatorjev. Vse prijavljene inovacije je pregledala strokovno komisija v sestavi: </w:t>
      </w:r>
      <w:r w:rsidR="004E2B74" w:rsidRPr="0041159E">
        <w:rPr>
          <w:rFonts w:ascii="Arial Narrow" w:hAnsi="Arial Narrow"/>
        </w:rPr>
        <w:t xml:space="preserve">predsednik dr. Marjan </w:t>
      </w:r>
      <w:proofErr w:type="spellStart"/>
      <w:r w:rsidR="004E2B74" w:rsidRPr="0041159E">
        <w:rPr>
          <w:rFonts w:ascii="Arial Narrow" w:hAnsi="Arial Narrow"/>
        </w:rPr>
        <w:t>Leber</w:t>
      </w:r>
      <w:proofErr w:type="spellEnd"/>
      <w:r w:rsidR="004E2B74" w:rsidRPr="0041159E">
        <w:rPr>
          <w:rFonts w:ascii="Arial Narrow" w:hAnsi="Arial Narrow"/>
        </w:rPr>
        <w:t xml:space="preserve"> in člani Bruno </w:t>
      </w:r>
      <w:proofErr w:type="spellStart"/>
      <w:r w:rsidR="004E2B74" w:rsidRPr="0041159E">
        <w:rPr>
          <w:rFonts w:ascii="Arial Narrow" w:hAnsi="Arial Narrow"/>
        </w:rPr>
        <w:t>Rumež</w:t>
      </w:r>
      <w:proofErr w:type="spellEnd"/>
      <w:r w:rsidR="004E2B74" w:rsidRPr="0041159E">
        <w:rPr>
          <w:rFonts w:ascii="Arial Narrow" w:hAnsi="Arial Narrow"/>
        </w:rPr>
        <w:t xml:space="preserve">, Ivan </w:t>
      </w:r>
      <w:proofErr w:type="spellStart"/>
      <w:r w:rsidR="004E2B74" w:rsidRPr="0041159E">
        <w:rPr>
          <w:rFonts w:ascii="Arial Narrow" w:hAnsi="Arial Narrow"/>
        </w:rPr>
        <w:t>Klaneček</w:t>
      </w:r>
      <w:proofErr w:type="spellEnd"/>
      <w:r w:rsidR="004E2B74" w:rsidRPr="0041159E">
        <w:rPr>
          <w:rFonts w:ascii="Arial Narrow" w:hAnsi="Arial Narrow"/>
        </w:rPr>
        <w:t xml:space="preserve"> in dr. Drago Bokal</w:t>
      </w:r>
      <w:r w:rsidR="00DE14EC" w:rsidRPr="0041159E">
        <w:rPr>
          <w:rFonts w:ascii="Arial Narrow" w:hAnsi="Arial Narrow"/>
        </w:rPr>
        <w:t xml:space="preserve">. </w:t>
      </w:r>
      <w:r w:rsidR="004E2B74" w:rsidRPr="0041159E">
        <w:rPr>
          <w:rFonts w:ascii="Arial Narrow" w:hAnsi="Arial Narrow"/>
        </w:rPr>
        <w:t xml:space="preserve">Podelitev nagrad </w:t>
      </w:r>
      <w:r>
        <w:rPr>
          <w:rFonts w:ascii="Arial Narrow" w:hAnsi="Arial Narrow"/>
        </w:rPr>
        <w:t>se je odvijala v prostorih HE Fala oz v njihovem muzeju Fala, podeljenih pa je bilo 5</w:t>
      </w:r>
      <w:r w:rsidR="00CF1A82" w:rsidRPr="0041159E">
        <w:rPr>
          <w:rFonts w:ascii="Arial Narrow" w:hAnsi="Arial Narrow"/>
        </w:rPr>
        <w:t xml:space="preserve"> diplom, </w:t>
      </w:r>
      <w:r>
        <w:rPr>
          <w:rFonts w:ascii="Arial Narrow" w:hAnsi="Arial Narrow"/>
        </w:rPr>
        <w:t>6 bronastih priznanj ter 6</w:t>
      </w:r>
      <w:r w:rsidR="00CF1A82" w:rsidRPr="0041159E">
        <w:rPr>
          <w:rFonts w:ascii="Arial Narrow" w:hAnsi="Arial Narrow"/>
        </w:rPr>
        <w:t xml:space="preserve"> srebrna in 3 zlata priznanja. Nagrajenci, ki so dobili za svoje inovacije zlata priznanja, bo ŠGZ predlagala za nacionalni izbor najboljših inovacij, ki ga organizira Gospodarska zbornica Slovenije.</w:t>
      </w:r>
    </w:p>
    <w:p w:rsidR="00CF1A82" w:rsidRPr="0041159E" w:rsidRDefault="00CF1A82" w:rsidP="00CF1A82">
      <w:pPr>
        <w:rPr>
          <w:rFonts w:ascii="Arial Narrow" w:hAnsi="Arial Narrow"/>
        </w:rPr>
      </w:pPr>
      <w:r w:rsidRPr="0041159E">
        <w:rPr>
          <w:rFonts w:ascii="Arial Narrow" w:hAnsi="Arial Narrow"/>
        </w:rPr>
        <w:t xml:space="preserve">Za razvoj </w:t>
      </w:r>
      <w:r w:rsidR="00B5752E">
        <w:rPr>
          <w:rFonts w:ascii="Arial Narrow" w:hAnsi="Arial Narrow"/>
        </w:rPr>
        <w:t xml:space="preserve">visokozmogljive linije za pretočno dolžinsko spajanje lesnih elementov srednjih dolžin je </w:t>
      </w:r>
      <w:r w:rsidR="006B178E" w:rsidRPr="0041159E">
        <w:rPr>
          <w:rFonts w:ascii="Arial Narrow" w:hAnsi="Arial Narrow"/>
        </w:rPr>
        <w:t xml:space="preserve">zlato priznanje </w:t>
      </w:r>
      <w:r w:rsidR="00B5752E">
        <w:rPr>
          <w:rFonts w:ascii="Arial Narrow" w:hAnsi="Arial Narrow"/>
        </w:rPr>
        <w:t xml:space="preserve">prejelo podjetje Ledinek </w:t>
      </w:r>
      <w:proofErr w:type="spellStart"/>
      <w:r w:rsidR="00B5752E">
        <w:rPr>
          <w:rFonts w:ascii="Arial Narrow" w:hAnsi="Arial Narrow"/>
        </w:rPr>
        <w:t>Engineering</w:t>
      </w:r>
      <w:proofErr w:type="spellEnd"/>
      <w:r w:rsidR="00B5752E">
        <w:rPr>
          <w:rFonts w:ascii="Arial Narrow" w:hAnsi="Arial Narrow"/>
        </w:rPr>
        <w:t xml:space="preserve"> d.o.o. (avtorja inovacije sta Gregor Ledinek in </w:t>
      </w:r>
      <w:proofErr w:type="spellStart"/>
      <w:r w:rsidR="00B5752E">
        <w:rPr>
          <w:rFonts w:ascii="Arial Narrow" w:hAnsi="Arial Narrow"/>
        </w:rPr>
        <w:t>Borislav</w:t>
      </w:r>
      <w:proofErr w:type="spellEnd"/>
      <w:r w:rsidR="00B5752E">
        <w:rPr>
          <w:rFonts w:ascii="Arial Narrow" w:hAnsi="Arial Narrow"/>
        </w:rPr>
        <w:t xml:space="preserve"> Pišek). Zlato priznanje je prejel tudi medicinsko oblikovan aluminijasti »</w:t>
      </w:r>
      <w:proofErr w:type="spellStart"/>
      <w:r w:rsidR="00B5752E">
        <w:rPr>
          <w:rFonts w:ascii="Arial Narrow" w:hAnsi="Arial Narrow"/>
        </w:rPr>
        <w:t>Extreme</w:t>
      </w:r>
      <w:proofErr w:type="spellEnd"/>
      <w:r w:rsidR="00B5752E">
        <w:rPr>
          <w:rFonts w:ascii="Arial Narrow" w:hAnsi="Arial Narrow"/>
        </w:rPr>
        <w:t xml:space="preserve"> </w:t>
      </w:r>
      <w:proofErr w:type="spellStart"/>
      <w:r w:rsidR="00B5752E">
        <w:rPr>
          <w:rFonts w:ascii="Arial Narrow" w:hAnsi="Arial Narrow"/>
        </w:rPr>
        <w:t>outdoor</w:t>
      </w:r>
      <w:proofErr w:type="spellEnd"/>
      <w:r w:rsidR="00B5752E">
        <w:rPr>
          <w:rFonts w:ascii="Arial Narrow" w:hAnsi="Arial Narrow"/>
        </w:rPr>
        <w:t xml:space="preserve">« ležalnik iz naravnega, </w:t>
      </w:r>
      <w:proofErr w:type="spellStart"/>
      <w:r w:rsidR="00B5752E">
        <w:rPr>
          <w:rFonts w:ascii="Arial Narrow" w:hAnsi="Arial Narrow"/>
        </w:rPr>
        <w:t>vodoodbojnega</w:t>
      </w:r>
      <w:proofErr w:type="spellEnd"/>
      <w:r w:rsidR="00B5752E">
        <w:rPr>
          <w:rFonts w:ascii="Arial Narrow" w:hAnsi="Arial Narrow"/>
        </w:rPr>
        <w:t xml:space="preserve"> usnja, avtorjev Sabine </w:t>
      </w:r>
      <w:proofErr w:type="spellStart"/>
      <w:r w:rsidR="00B5752E">
        <w:rPr>
          <w:rFonts w:ascii="Arial Narrow" w:hAnsi="Arial Narrow"/>
        </w:rPr>
        <w:t>Zerezghi</w:t>
      </w:r>
      <w:proofErr w:type="spellEnd"/>
      <w:r w:rsidR="00B5752E">
        <w:rPr>
          <w:rFonts w:ascii="Arial Narrow" w:hAnsi="Arial Narrow"/>
        </w:rPr>
        <w:t xml:space="preserve">, Davorina </w:t>
      </w:r>
      <w:proofErr w:type="spellStart"/>
      <w:r w:rsidR="00B5752E">
        <w:rPr>
          <w:rFonts w:ascii="Arial Narrow" w:hAnsi="Arial Narrow"/>
        </w:rPr>
        <w:t>Herge</w:t>
      </w:r>
      <w:proofErr w:type="spellEnd"/>
      <w:r w:rsidR="00B5752E">
        <w:rPr>
          <w:rFonts w:ascii="Arial Narrow" w:hAnsi="Arial Narrow"/>
        </w:rPr>
        <w:t xml:space="preserve">, Kristijana Tomaša in Alberta Korošca, inovacija pa je plod sodelovanja dveh podjetij, in sicer Kreativnega Aluminija d.o.o. in </w:t>
      </w:r>
      <w:proofErr w:type="spellStart"/>
      <w:r w:rsidR="00B5752E">
        <w:rPr>
          <w:rFonts w:ascii="Arial Narrow" w:hAnsi="Arial Narrow"/>
        </w:rPr>
        <w:t>Boxmark</w:t>
      </w:r>
      <w:proofErr w:type="spellEnd"/>
      <w:r w:rsidR="00B5752E">
        <w:rPr>
          <w:rFonts w:ascii="Arial Narrow" w:hAnsi="Arial Narrow"/>
        </w:rPr>
        <w:t xml:space="preserve"> </w:t>
      </w:r>
      <w:proofErr w:type="spellStart"/>
      <w:r w:rsidR="00B5752E">
        <w:rPr>
          <w:rFonts w:ascii="Arial Narrow" w:hAnsi="Arial Narrow"/>
        </w:rPr>
        <w:t>Leather</w:t>
      </w:r>
      <w:proofErr w:type="spellEnd"/>
      <w:r w:rsidR="00B5752E">
        <w:rPr>
          <w:rFonts w:ascii="Arial Narrow" w:hAnsi="Arial Narrow"/>
        </w:rPr>
        <w:t xml:space="preserve"> d.o.o.. Izjemno zanimiva inovacija je tudi </w:t>
      </w:r>
      <w:proofErr w:type="spellStart"/>
      <w:r w:rsidR="00B5752E">
        <w:rPr>
          <w:rFonts w:ascii="Arial Narrow" w:hAnsi="Arial Narrow"/>
        </w:rPr>
        <w:t>Quadrofoil</w:t>
      </w:r>
      <w:proofErr w:type="spellEnd"/>
      <w:r w:rsidR="00B5752E">
        <w:rPr>
          <w:rFonts w:ascii="Arial Narrow" w:hAnsi="Arial Narrow"/>
        </w:rPr>
        <w:t xml:space="preserve"> – energetsko učinkovito plovilo prihodnosti s </w:t>
      </w:r>
      <w:proofErr w:type="spellStart"/>
      <w:r w:rsidR="00B5752E">
        <w:rPr>
          <w:rFonts w:ascii="Arial Narrow" w:hAnsi="Arial Narrow"/>
        </w:rPr>
        <w:t>podvoddnimi</w:t>
      </w:r>
      <w:proofErr w:type="spellEnd"/>
      <w:r w:rsidR="00B5752E">
        <w:rPr>
          <w:rFonts w:ascii="Arial Narrow" w:hAnsi="Arial Narrow"/>
        </w:rPr>
        <w:t xml:space="preserve"> krili, avtorjev Simona Pivca, Ermina Kosovela, Klemena Tavčarja, Miloša </w:t>
      </w:r>
      <w:proofErr w:type="spellStart"/>
      <w:r w:rsidR="00B5752E">
        <w:rPr>
          <w:rFonts w:ascii="Arial Narrow" w:hAnsi="Arial Narrow"/>
        </w:rPr>
        <w:t>Velimiroviča</w:t>
      </w:r>
      <w:proofErr w:type="spellEnd"/>
      <w:r w:rsidR="00B5752E">
        <w:rPr>
          <w:rFonts w:ascii="Arial Narrow" w:hAnsi="Arial Narrow"/>
        </w:rPr>
        <w:t xml:space="preserve"> in Marjana Rožmana iz podjetja </w:t>
      </w:r>
      <w:proofErr w:type="spellStart"/>
      <w:r w:rsidR="00B5752E">
        <w:rPr>
          <w:rFonts w:ascii="Arial Narrow" w:hAnsi="Arial Narrow"/>
        </w:rPr>
        <w:t>Quadrofoil</w:t>
      </w:r>
      <w:proofErr w:type="spellEnd"/>
      <w:r w:rsidR="00B5752E">
        <w:rPr>
          <w:rFonts w:ascii="Arial Narrow" w:hAnsi="Arial Narrow"/>
        </w:rPr>
        <w:t xml:space="preserve"> d.o.o. Vsi trije izdelki so že zbudili interes javnosti doma in v tujini in bodo nedvomno tudi poslovno uspešni. </w:t>
      </w:r>
    </w:p>
    <w:p w:rsidR="003B140A" w:rsidRPr="0041159E" w:rsidRDefault="006B178E" w:rsidP="003B140A">
      <w:pPr>
        <w:rPr>
          <w:rFonts w:ascii="Arial Narrow" w:hAnsi="Arial Narrow"/>
        </w:rPr>
      </w:pPr>
      <w:r w:rsidRPr="0041159E">
        <w:rPr>
          <w:rFonts w:ascii="Arial Narrow" w:hAnsi="Arial Narrow"/>
        </w:rPr>
        <w:t>Izbor za najboljšo inovacijo Podravja, ki ga vsako leto organizira ŠGZ, spodbuja podjetja in samostojne inovatorje k višji stopnji inovacij, razvijanju inovacijske kulture in doseganju vse višje kakovosti ne samo na regionalni, ampak tudi nacionalni ravni. Inovatorji, ki s svojimi inovacijami dobijo diplome in priznanja, so v svojem okolju vse bolj prepoznavni. Z nadaljnjo uvrstitvijo na nacionalni izbor pa dobijo izjemno priložnost predstaviti svoje ideje in inovacije širšemu krogu</w:t>
      </w:r>
      <w:r w:rsidR="003B140A" w:rsidRPr="0041159E">
        <w:rPr>
          <w:rFonts w:ascii="Arial Narrow" w:hAnsi="Arial Narrow"/>
        </w:rPr>
        <w:t xml:space="preserve"> podjetnikov in drugim javnostim. Prav s tem si utirajo pot pri nadaljnjem razvoju svojih idej in trženju inovacij. V regiji pa je tudi zaradi tovrstnega spodbujanja vse več iskanja inovativnih potencialov in inovatorjev, ki s svojim delom krepijo gospodarstvo in razvoj regije.</w:t>
      </w:r>
    </w:p>
    <w:p w:rsidR="0041159E" w:rsidRDefault="0041159E" w:rsidP="0046111C">
      <w:pPr>
        <w:rPr>
          <w:rFonts w:ascii="Arial Narrow" w:hAnsi="Arial Narrow"/>
          <w:i/>
        </w:rPr>
      </w:pPr>
    </w:p>
    <w:p w:rsidR="00EF09B9" w:rsidRPr="0041159E" w:rsidRDefault="00EF09B9" w:rsidP="0046111C">
      <w:pPr>
        <w:rPr>
          <w:rFonts w:ascii="Arial Narrow" w:hAnsi="Arial Narrow"/>
          <w:i/>
        </w:rPr>
      </w:pPr>
      <w:r w:rsidRPr="0041159E">
        <w:rPr>
          <w:rFonts w:ascii="Arial Narrow" w:hAnsi="Arial Narrow"/>
          <w:i/>
        </w:rPr>
        <w:t>Več informacij: mag. Aleksandra Podgornik, direktorica Štajerske gospodarske zbornice</w:t>
      </w:r>
      <w:r w:rsidR="00D667F5" w:rsidRPr="0041159E">
        <w:rPr>
          <w:rFonts w:ascii="Arial Narrow" w:hAnsi="Arial Narrow"/>
          <w:i/>
        </w:rPr>
        <w:t>, tel.: 02 220 8700, e-pošta: info@stajerskagz.si</w:t>
      </w:r>
    </w:p>
    <w:p w:rsidR="00EF09B9" w:rsidRPr="0041159E" w:rsidRDefault="00EF09B9" w:rsidP="0046111C">
      <w:pPr>
        <w:rPr>
          <w:rFonts w:ascii="Arial Narrow" w:hAnsi="Arial Narrow"/>
        </w:rPr>
      </w:pPr>
    </w:p>
    <w:p w:rsidR="00DE14EC" w:rsidRPr="0041159E" w:rsidRDefault="00DE14EC">
      <w:pPr>
        <w:rPr>
          <w:rFonts w:ascii="Arial Narrow" w:hAnsi="Arial Narrow"/>
        </w:rPr>
      </w:pPr>
    </w:p>
    <w:sectPr w:rsidR="00DE14EC" w:rsidRPr="0041159E" w:rsidSect="004115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oNotDisplayPageBoundaries/>
  <w:proofState w:spelling="clean" w:grammar="clean"/>
  <w:defaultTabStop w:val="708"/>
  <w:hyphenationZone w:val="425"/>
  <w:characterSpacingControl w:val="doNotCompress"/>
  <w:compat/>
  <w:rsids>
    <w:rsidRoot w:val="00DE14EC"/>
    <w:rsid w:val="00061C4A"/>
    <w:rsid w:val="00104D1D"/>
    <w:rsid w:val="00184DAC"/>
    <w:rsid w:val="001B458C"/>
    <w:rsid w:val="00203B24"/>
    <w:rsid w:val="002E18AD"/>
    <w:rsid w:val="00336C32"/>
    <w:rsid w:val="003B140A"/>
    <w:rsid w:val="003D5C37"/>
    <w:rsid w:val="0041159E"/>
    <w:rsid w:val="0046111C"/>
    <w:rsid w:val="004E2B74"/>
    <w:rsid w:val="006B178E"/>
    <w:rsid w:val="008C251A"/>
    <w:rsid w:val="009F5FFF"/>
    <w:rsid w:val="00A574EB"/>
    <w:rsid w:val="00A95F44"/>
    <w:rsid w:val="00AB604C"/>
    <w:rsid w:val="00B5752E"/>
    <w:rsid w:val="00BD223E"/>
    <w:rsid w:val="00C95962"/>
    <w:rsid w:val="00CC15CC"/>
    <w:rsid w:val="00CD3D61"/>
    <w:rsid w:val="00CF1A82"/>
    <w:rsid w:val="00D667F5"/>
    <w:rsid w:val="00D84AD0"/>
    <w:rsid w:val="00DE14EC"/>
    <w:rsid w:val="00EF09B9"/>
    <w:rsid w:val="00F6467D"/>
    <w:rsid w:val="00F80ED1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5FF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lidijak</dc:creator>
  <cp:lastModifiedBy>verak</cp:lastModifiedBy>
  <cp:revision>7</cp:revision>
  <cp:lastPrinted>2013-06-20T07:36:00Z</cp:lastPrinted>
  <dcterms:created xsi:type="dcterms:W3CDTF">2014-06-10T10:21:00Z</dcterms:created>
  <dcterms:modified xsi:type="dcterms:W3CDTF">2015-06-11T16:04:00Z</dcterms:modified>
</cp:coreProperties>
</file>